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F91" w:rsidRPr="007E2A09" w:rsidRDefault="00150F91" w:rsidP="007E2A09">
      <w:pPr>
        <w:jc w:val="center"/>
        <w:rPr>
          <w:b/>
          <w:sz w:val="32"/>
        </w:rPr>
      </w:pPr>
      <w:r w:rsidRPr="007E2A09">
        <w:rPr>
          <w:b/>
          <w:sz w:val="32"/>
        </w:rPr>
        <w:t>PLANETARIO MOBILE</w:t>
      </w:r>
    </w:p>
    <w:p w:rsidR="007E2A09" w:rsidRDefault="007E2A09"/>
    <w:p w:rsidR="007E2A09" w:rsidRDefault="007E2A09" w:rsidP="007E2A09">
      <w:pPr>
        <w:jc w:val="both"/>
      </w:pPr>
      <w:r>
        <w:t xml:space="preserve">Si ritagliano i pezzi del </w:t>
      </w:r>
      <w:proofErr w:type="spellStart"/>
      <w:r>
        <w:t>template</w:t>
      </w:r>
      <w:proofErr w:type="spellEnd"/>
      <w:r>
        <w:t xml:space="preserve"> che ho costruito dopo aver colorato i pianeti. Con un semplice fermacampione si fissano tutti i bracci sui quali sono stati incollati i pianeti.</w:t>
      </w:r>
    </w:p>
    <w:p w:rsidR="007E2A09" w:rsidRDefault="007E2A09" w:rsidP="007E2A09">
      <w:pPr>
        <w:jc w:val="both"/>
      </w:pPr>
      <w:r>
        <w:t xml:space="preserve">Lo </w:t>
      </w:r>
      <w:r w:rsidR="00AA10F2">
        <w:t>schema è costruito</w:t>
      </w:r>
      <w:r>
        <w:t xml:space="preserve"> in rapporto corretto per quanto riguarda la grandezza</w:t>
      </w:r>
      <w:r w:rsidR="00AA651C">
        <w:t xml:space="preserve"> dei pianeti; la lunghezza dei bracci mostra il rapporto di vicinanza rispetto al sole, anche se non è in proporzione esatta, per ovvi motivi di … spazio!</w:t>
      </w:r>
    </w:p>
    <w:p w:rsidR="00AA651C" w:rsidRDefault="00773E53" w:rsidP="007E2A09">
      <w:pPr>
        <w:jc w:val="both"/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796521</wp:posOffset>
            </wp:positionH>
            <wp:positionV relativeFrom="paragraph">
              <wp:posOffset>44392</wp:posOffset>
            </wp:positionV>
            <wp:extent cx="4429125" cy="2066925"/>
            <wp:effectExtent l="0" t="0" r="9525" b="952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651C">
        <w:tab/>
      </w:r>
      <w:r w:rsidR="00AA651C">
        <w:tab/>
      </w:r>
      <w:r w:rsidR="00AA651C">
        <w:tab/>
      </w:r>
      <w:r w:rsidR="00AA651C">
        <w:tab/>
      </w:r>
      <w:r w:rsidR="00AA651C">
        <w:tab/>
      </w:r>
      <w:r w:rsidR="00AA651C">
        <w:tab/>
      </w:r>
    </w:p>
    <w:p w:rsidR="007E2A09" w:rsidRDefault="007E2A09"/>
    <w:p w:rsidR="007E2A09" w:rsidRDefault="007E2A09"/>
    <w:p w:rsidR="00BE3A42" w:rsidRDefault="00BE3A42">
      <w:r w:rsidRPr="00BE3A42"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145473</wp:posOffset>
            </wp:positionH>
            <wp:positionV relativeFrom="paragraph">
              <wp:posOffset>1435966</wp:posOffset>
            </wp:positionV>
            <wp:extent cx="6120130" cy="4969939"/>
            <wp:effectExtent l="0" t="0" r="0" b="254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6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F4620" w:rsidRPr="00150F91" w:rsidRDefault="00BE3A42" w:rsidP="00150F91">
      <w:bookmarkStart w:id="0" w:name="_GoBack"/>
      <w:bookmarkEnd w:id="0"/>
      <w:r w:rsidRPr="00BE3A42">
        <w:rPr>
          <w:noProof/>
          <w:lang w:eastAsia="it-IT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-421351</wp:posOffset>
            </wp:positionV>
            <wp:extent cx="6120130" cy="9687539"/>
            <wp:effectExtent l="0" t="0" r="0" b="952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68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F4620" w:rsidRPr="00150F9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F91"/>
    <w:rsid w:val="00150F91"/>
    <w:rsid w:val="00773E53"/>
    <w:rsid w:val="007E2A09"/>
    <w:rsid w:val="008C47BE"/>
    <w:rsid w:val="00AA10F2"/>
    <w:rsid w:val="00AA651C"/>
    <w:rsid w:val="00BE3A42"/>
    <w:rsid w:val="00EF4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BD709D7-4EC4-42FE-BF44-21D2E688C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18AFB-83AC-4FD5-B5A5-EF0E0C54D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Sanchini</dc:creator>
  <cp:keywords/>
  <dc:description/>
  <cp:lastModifiedBy>Elena Sanchini</cp:lastModifiedBy>
  <cp:revision>6</cp:revision>
  <dcterms:created xsi:type="dcterms:W3CDTF">2020-03-22T16:23:00Z</dcterms:created>
  <dcterms:modified xsi:type="dcterms:W3CDTF">2020-03-22T18:05:00Z</dcterms:modified>
</cp:coreProperties>
</file>