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5E" w:rsidRPr="00071990" w:rsidRDefault="007F35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36FDC" w:rsidRPr="00071990">
        <w:rPr>
          <w:b/>
          <w:sz w:val="32"/>
          <w:szCs w:val="32"/>
        </w:rPr>
        <w:t xml:space="preserve">             Giochiamo a costruire la trottola</w:t>
      </w:r>
    </w:p>
    <w:p w:rsidR="00B36FDC" w:rsidRDefault="00B36FDC">
      <w:pPr>
        <w:rPr>
          <w:sz w:val="32"/>
          <w:szCs w:val="32"/>
        </w:rPr>
      </w:pPr>
    </w:p>
    <w:p w:rsidR="00B36FDC" w:rsidRDefault="00B36FDC">
      <w:pPr>
        <w:rPr>
          <w:sz w:val="32"/>
          <w:szCs w:val="32"/>
        </w:rPr>
      </w:pPr>
      <w:r>
        <w:rPr>
          <w:sz w:val="32"/>
          <w:szCs w:val="32"/>
        </w:rPr>
        <w:t>Cari bambini, con semplici fogli di carta colorata o dipinta con le tempere, possiamo giocare a costruire la trottola. Potete decorarla con i colori che più vi piacciono e per farla roteare potete usare gli stuzzicadenti che avete in casa, lunghi o corti, decidete voi!</w:t>
      </w:r>
    </w:p>
    <w:p w:rsidR="00B36FDC" w:rsidRDefault="00B36FDC">
      <w:pPr>
        <w:rPr>
          <w:sz w:val="32"/>
          <w:szCs w:val="32"/>
        </w:rPr>
      </w:pPr>
      <w:r>
        <w:rPr>
          <w:sz w:val="32"/>
          <w:szCs w:val="32"/>
        </w:rPr>
        <w:t>Per aiutarvi, chiedete a mamma e papà di cliccare su questo indirizzo:</w:t>
      </w:r>
    </w:p>
    <w:p w:rsidR="00B36FDC" w:rsidRDefault="00B36FDC">
      <w:pPr>
        <w:rPr>
          <w:sz w:val="32"/>
          <w:szCs w:val="32"/>
        </w:rPr>
      </w:pPr>
    </w:p>
    <w:p w:rsidR="00B36FDC" w:rsidRDefault="00B36FDC">
      <w:pPr>
        <w:rPr>
          <w:sz w:val="32"/>
          <w:szCs w:val="32"/>
        </w:rPr>
      </w:pPr>
      <w:r>
        <w:rPr>
          <w:sz w:val="32"/>
          <w:szCs w:val="32"/>
        </w:rPr>
        <w:t>cosepercrescere.it/trottola-in-origami/</w:t>
      </w:r>
    </w:p>
    <w:p w:rsidR="00B36FDC" w:rsidRDefault="00B36FDC">
      <w:pPr>
        <w:rPr>
          <w:sz w:val="32"/>
          <w:szCs w:val="32"/>
        </w:rPr>
      </w:pPr>
      <w:r>
        <w:rPr>
          <w:sz w:val="32"/>
          <w:szCs w:val="32"/>
        </w:rPr>
        <w:t>Buon divertimento da maestra Sabrina</w:t>
      </w:r>
    </w:p>
    <w:p w:rsidR="00B36FDC" w:rsidRDefault="00B36FDC">
      <w:pPr>
        <w:rPr>
          <w:sz w:val="32"/>
          <w:szCs w:val="32"/>
        </w:rPr>
      </w:pPr>
    </w:p>
    <w:p w:rsidR="00E20ADD" w:rsidRDefault="00E20ADD">
      <w:pPr>
        <w:rPr>
          <w:sz w:val="32"/>
          <w:szCs w:val="32"/>
        </w:rPr>
      </w:pPr>
    </w:p>
    <w:p w:rsidR="007F3544" w:rsidRPr="00B36FDC" w:rsidRDefault="00E20ADD">
      <w:pPr>
        <w:rPr>
          <w:sz w:val="32"/>
          <w:szCs w:val="32"/>
        </w:rPr>
      </w:pPr>
      <w:r w:rsidRPr="007F3544">
        <w:rPr>
          <w:noProof/>
          <w:sz w:val="32"/>
          <w:szCs w:val="32"/>
          <w:lang w:eastAsia="it-IT"/>
        </w:rPr>
        <w:drawing>
          <wp:inline distT="0" distB="0" distL="0" distR="0" wp14:anchorId="7DDD3577" wp14:editId="2A591E27">
            <wp:extent cx="4686300" cy="4583947"/>
            <wp:effectExtent l="0" t="0" r="0" b="7620"/>
            <wp:docPr id="1" name="Immagine 1" descr="Trottola origami - trottola di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ttola origami - trottola di c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68" cy="459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544" w:rsidRPr="00B36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DC"/>
    <w:rsid w:val="00071990"/>
    <w:rsid w:val="00677034"/>
    <w:rsid w:val="007F3544"/>
    <w:rsid w:val="00A74E8B"/>
    <w:rsid w:val="00B36FDC"/>
    <w:rsid w:val="00CB625E"/>
    <w:rsid w:val="00E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DFAB0-511F-4561-AB67-CBB1E62C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2</cp:revision>
  <dcterms:created xsi:type="dcterms:W3CDTF">2020-04-03T14:12:00Z</dcterms:created>
  <dcterms:modified xsi:type="dcterms:W3CDTF">2020-04-03T14:12:00Z</dcterms:modified>
</cp:coreProperties>
</file>